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广西水利电力职业技术学院202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36"/>
        </w:rPr>
        <w:t>年公开招聘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高层次人才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博士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黑体" w:eastAsia="方正小标宋简体"/>
          <w:sz w:val="36"/>
          <w:szCs w:val="36"/>
        </w:rPr>
        <w:t>报名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支撑</w:t>
      </w:r>
      <w:r>
        <w:rPr>
          <w:rFonts w:hint="eastAsia" w:ascii="方正小标宋简体" w:hAnsi="黑体" w:eastAsia="方正小标宋简体"/>
          <w:sz w:val="36"/>
          <w:szCs w:val="36"/>
        </w:rPr>
        <w:t>材料目录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</w:p>
    <w:p>
      <w:pPr>
        <w:spacing w:line="560" w:lineRule="exact"/>
        <w:jc w:val="left"/>
        <w:rPr>
          <w:rFonts w:ascii="黑体" w:hAnsi="黑体" w:eastAsia="黑体"/>
          <w:b/>
          <w:bCs/>
          <w:sz w:val="32"/>
          <w:szCs w:val="30"/>
        </w:rPr>
      </w:pPr>
      <w:r>
        <w:rPr>
          <w:rFonts w:hint="eastAsia" w:ascii="黑体" w:hAnsi="黑体" w:eastAsia="黑体"/>
          <w:b/>
          <w:bCs/>
          <w:sz w:val="32"/>
          <w:szCs w:val="30"/>
          <w:lang w:val="en-US" w:eastAsia="zh-CN"/>
        </w:rPr>
        <w:t>一、</w:t>
      </w:r>
      <w:r>
        <w:rPr>
          <w:rFonts w:hint="eastAsia" w:ascii="黑体" w:hAnsi="黑体" w:eastAsia="黑体"/>
          <w:b/>
          <w:bCs/>
          <w:sz w:val="32"/>
          <w:szCs w:val="30"/>
        </w:rPr>
        <w:t>居民身份证正反面扫描件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学历学位证明材料（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中专以上毕业证书，学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  <w:lang w:val="en-US" w:eastAsia="zh-CN"/>
        </w:rPr>
        <w:t>士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以上学位证书均需提供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）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1、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学历证书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学位证书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如为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应届生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则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提供学生证及学校推荐意见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职称证书</w:t>
      </w:r>
      <w:r>
        <w:rPr>
          <w:rFonts w:hint="eastAsia" w:ascii="黑体" w:hAnsi="黑体" w:eastAsia="黑体"/>
          <w:b/>
          <w:bCs/>
          <w:sz w:val="32"/>
          <w:szCs w:val="30"/>
        </w:rPr>
        <w:t>扫描件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>
      <w:pPr>
        <w:spacing w:line="560" w:lineRule="exact"/>
        <w:jc w:val="left"/>
        <w:rPr>
          <w:rFonts w:ascii="仿宋_GB2312" w:eastAsia="仿宋_GB2312" w:hAnsiTheme="minorEastAsia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四、《广西水利电力职业技术学院2023年公开招聘高层次人才（博士）报名登记表》中提到的科研成果和获奖情况的证明支撑材料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26206"/>
    <w:multiLevelType w:val="singleLevel"/>
    <w:tmpl w:val="83C26206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2CFC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A0C58"/>
    <w:rsid w:val="002B49FF"/>
    <w:rsid w:val="002D45A1"/>
    <w:rsid w:val="002D4ED7"/>
    <w:rsid w:val="002F13B2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0EE3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5964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07633"/>
    <w:rsid w:val="00510979"/>
    <w:rsid w:val="00511CFA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2696"/>
    <w:rsid w:val="008B5DAF"/>
    <w:rsid w:val="008B74DE"/>
    <w:rsid w:val="008D10AB"/>
    <w:rsid w:val="008D195F"/>
    <w:rsid w:val="008D2B78"/>
    <w:rsid w:val="008E4BB5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4D5D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61F84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01751DB5"/>
    <w:rsid w:val="08D3403A"/>
    <w:rsid w:val="0AC207B4"/>
    <w:rsid w:val="0C933E01"/>
    <w:rsid w:val="11865167"/>
    <w:rsid w:val="16C33C4E"/>
    <w:rsid w:val="274D5ACF"/>
    <w:rsid w:val="2CC55886"/>
    <w:rsid w:val="3AA9398F"/>
    <w:rsid w:val="3B71268D"/>
    <w:rsid w:val="3D3C05D3"/>
    <w:rsid w:val="4A0F71CF"/>
    <w:rsid w:val="546E3AF3"/>
    <w:rsid w:val="5E5B6E22"/>
    <w:rsid w:val="5F784976"/>
    <w:rsid w:val="73726A6F"/>
    <w:rsid w:val="7801473D"/>
    <w:rsid w:val="7D0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EBCA-2782-4936-9721-AFD3D01B2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242</Characters>
  <Lines>1</Lines>
  <Paragraphs>1</Paragraphs>
  <TotalTime>76</TotalTime>
  <ScaleCrop>false</ScaleCrop>
  <LinksUpToDate>false</LinksUpToDate>
  <CharactersWithSpaces>243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庞</cp:lastModifiedBy>
  <cp:lastPrinted>2020-06-28T02:35:00Z</cp:lastPrinted>
  <dcterms:modified xsi:type="dcterms:W3CDTF">2023-04-25T10:45:00Z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EADB9D2D520E48CAA1DDF3B6C157F0ED_13</vt:lpwstr>
  </property>
</Properties>
</file>